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3345" w14:textId="77777777" w:rsidR="009767FF" w:rsidRPr="009767FF" w:rsidRDefault="009767FF" w:rsidP="009767FF">
      <w:pPr>
        <w:pStyle w:val="Titre1"/>
        <w:ind w:left="-851"/>
        <w:rPr>
          <w:rFonts w:ascii="Century Gothic" w:hAnsi="Century Gothic"/>
          <w:color w:val="FF9933"/>
        </w:rPr>
      </w:pPr>
      <w:r w:rsidRPr="009767FF">
        <w:rPr>
          <w:rFonts w:ascii="Century Gothic" w:hAnsi="Century Gothic"/>
          <w:color w:val="FF9933"/>
        </w:rPr>
        <w:t>Chapitre 3. C</w:t>
      </w:r>
      <w:bookmarkStart w:id="0" w:name="_GoBack"/>
      <w:bookmarkEnd w:id="0"/>
      <w:r w:rsidRPr="009767FF">
        <w:rPr>
          <w:rFonts w:ascii="Century Gothic" w:hAnsi="Century Gothic"/>
          <w:color w:val="FF9933"/>
        </w:rPr>
        <w:t>omment lutter contre le chômage ?</w:t>
      </w:r>
    </w:p>
    <w:p w14:paraId="3CD1D8CD" w14:textId="77777777" w:rsidR="00583C36" w:rsidRPr="003B6713" w:rsidRDefault="00583C36" w:rsidP="00842A92">
      <w:pPr>
        <w:pStyle w:val="Titre2"/>
        <w:ind w:left="-851"/>
        <w:rPr>
          <w:sz w:val="32"/>
        </w:rPr>
      </w:pPr>
      <w:r w:rsidRPr="003B6713">
        <w:rPr>
          <w:sz w:val="32"/>
        </w:rPr>
        <w:t>Les chiffres du chômage</w:t>
      </w:r>
    </w:p>
    <w:p w14:paraId="5976F854" w14:textId="77777777" w:rsidR="00583C36" w:rsidRPr="003B6713" w:rsidRDefault="00583C36" w:rsidP="00842A92">
      <w:pPr>
        <w:ind w:left="-851"/>
        <w:rPr>
          <w:b/>
        </w:rPr>
      </w:pPr>
      <w:r w:rsidRPr="003B6713">
        <w:rPr>
          <w:b/>
          <w:u w:val="single"/>
        </w:rPr>
        <w:t>Notions</w:t>
      </w:r>
      <w:r w:rsidRPr="003B6713">
        <w:rPr>
          <w:b/>
        </w:rPr>
        <w:t> : taux de chômage, halo du chômage, sous emploi</w:t>
      </w:r>
    </w:p>
    <w:p w14:paraId="44218FC6" w14:textId="77777777" w:rsidR="009767FF" w:rsidRDefault="003B6713" w:rsidP="00842A92">
      <w:pPr>
        <w:ind w:left="-851"/>
        <w:rPr>
          <w:b/>
        </w:rPr>
      </w:pPr>
      <w:r w:rsidRPr="003B6713">
        <w:rPr>
          <w:b/>
          <w:u w:val="single"/>
        </w:rPr>
        <w:t>Support</w:t>
      </w:r>
      <w:r w:rsidRPr="003B6713">
        <w:rPr>
          <w:b/>
        </w:rPr>
        <w:t xml:space="preserve"> : </w:t>
      </w:r>
      <w:r w:rsidR="00583C36" w:rsidRPr="003B6713">
        <w:rPr>
          <w:b/>
        </w:rPr>
        <w:t xml:space="preserve">Analyse de la vidéo de l’Insee : </w:t>
      </w:r>
      <w:hyperlink r:id="rId5" w:history="1">
        <w:r w:rsidR="009767FF">
          <w:rPr>
            <w:rStyle w:val="Lienhypertexte"/>
            <w:b/>
          </w:rPr>
          <w:t>Comment mesure-t-on le chômage - Dessinemoileco - sept 2017</w:t>
        </w:r>
      </w:hyperlink>
    </w:p>
    <w:p w14:paraId="56956FED" w14:textId="77777777" w:rsidR="003B6713" w:rsidRPr="003B6713" w:rsidRDefault="003B6713" w:rsidP="00842A92">
      <w:pPr>
        <w:ind w:left="-851"/>
        <w:jc w:val="center"/>
        <w:rPr>
          <w:b/>
          <w:i/>
        </w:rPr>
      </w:pPr>
      <w:r w:rsidRPr="003B6713">
        <w:rPr>
          <w:b/>
          <w:i/>
        </w:rPr>
        <w:t>Après avoir visionné la vidéo, répondez aux questions</w:t>
      </w:r>
    </w:p>
    <w:p w14:paraId="3DF3BE80" w14:textId="77777777" w:rsidR="00583C36" w:rsidRDefault="00842A92" w:rsidP="00842A92">
      <w:pPr>
        <w:ind w:left="-851"/>
      </w:pPr>
      <w:r>
        <w:rPr>
          <w:b/>
        </w:rPr>
        <w:t xml:space="preserve">1. </w:t>
      </w:r>
      <w:r w:rsidR="00583C36" w:rsidRPr="00613DAF">
        <w:rPr>
          <w:b/>
        </w:rPr>
        <w:t>Quel</w:t>
      </w:r>
      <w:r w:rsidR="00613DAF" w:rsidRPr="00613DAF">
        <w:rPr>
          <w:b/>
        </w:rPr>
        <w:t>le</w:t>
      </w:r>
      <w:r w:rsidR="00583C36" w:rsidRPr="00613DAF">
        <w:rPr>
          <w:b/>
        </w:rPr>
        <w:t xml:space="preserve">s sont les deux </w:t>
      </w:r>
      <w:r w:rsidR="00613DAF">
        <w:rPr>
          <w:b/>
        </w:rPr>
        <w:t>institutions</w:t>
      </w:r>
      <w:r w:rsidR="00583C36" w:rsidRPr="00613DAF">
        <w:rPr>
          <w:b/>
        </w:rPr>
        <w:t xml:space="preserve"> qui calculent les chiffres du chômage en France</w:t>
      </w:r>
      <w:r w:rsidR="00583C36">
        <w:t> ?</w:t>
      </w:r>
    </w:p>
    <w:p w14:paraId="4AE00173" w14:textId="77777777" w:rsidR="00842A92" w:rsidRDefault="00842A92" w:rsidP="00842A92">
      <w:pPr>
        <w:ind w:left="-851"/>
        <w:rPr>
          <w:b/>
        </w:rPr>
      </w:pPr>
    </w:p>
    <w:p w14:paraId="0EA48786" w14:textId="77777777" w:rsidR="00842A92" w:rsidRDefault="00842A92" w:rsidP="00842A92">
      <w:pPr>
        <w:ind w:left="-851"/>
        <w:rPr>
          <w:b/>
        </w:rPr>
      </w:pPr>
    </w:p>
    <w:p w14:paraId="58EFE4FD" w14:textId="77777777" w:rsidR="00613DAF" w:rsidRDefault="00842A92" w:rsidP="00842A92">
      <w:pPr>
        <w:ind w:left="-851"/>
      </w:pPr>
      <w:r>
        <w:rPr>
          <w:b/>
        </w:rPr>
        <w:t xml:space="preserve">2. </w:t>
      </w:r>
      <w:r w:rsidR="00613DAF" w:rsidRPr="00613DAF">
        <w:rPr>
          <w:b/>
        </w:rPr>
        <w:t xml:space="preserve">Comment </w:t>
      </w:r>
      <w:r w:rsidR="00613DAF">
        <w:rPr>
          <w:b/>
        </w:rPr>
        <w:t>obtiennent-</w:t>
      </w:r>
      <w:r w:rsidR="00267ED8">
        <w:rPr>
          <w:b/>
        </w:rPr>
        <w:t>elles</w:t>
      </w:r>
      <w:r w:rsidR="00613DAF">
        <w:rPr>
          <w:b/>
        </w:rPr>
        <w:t xml:space="preserve"> leurs données</w:t>
      </w:r>
      <w:r w:rsidR="00613DAF">
        <w:t xml:space="preserve"> ? </w:t>
      </w:r>
    </w:p>
    <w:p w14:paraId="0630986D" w14:textId="77777777" w:rsidR="00842A92" w:rsidRDefault="00842A92" w:rsidP="00842A92">
      <w:pPr>
        <w:ind w:left="-851"/>
      </w:pPr>
    </w:p>
    <w:p w14:paraId="11545143" w14:textId="77777777" w:rsidR="00842A92" w:rsidRDefault="00842A92" w:rsidP="00842A92">
      <w:pPr>
        <w:ind w:left="-851"/>
      </w:pPr>
    </w:p>
    <w:p w14:paraId="6ABE2BA3" w14:textId="77777777" w:rsidR="00842A92" w:rsidRDefault="00842A92" w:rsidP="00842A92">
      <w:pPr>
        <w:ind w:left="-851"/>
      </w:pPr>
    </w:p>
    <w:p w14:paraId="1C9D042D" w14:textId="77777777" w:rsidR="008D4F0C" w:rsidRPr="008D4F0C" w:rsidRDefault="00842A92" w:rsidP="00842A92">
      <w:pPr>
        <w:ind w:left="-851"/>
        <w:rPr>
          <w:b/>
        </w:rPr>
      </w:pPr>
      <w:r>
        <w:rPr>
          <w:b/>
        </w:rPr>
        <w:t xml:space="preserve">3. </w:t>
      </w:r>
      <w:r w:rsidR="008D4F0C" w:rsidRPr="008D4F0C">
        <w:rPr>
          <w:b/>
        </w:rPr>
        <w:t xml:space="preserve">Quelles sont les conditions du Bureau International du Travail </w:t>
      </w:r>
      <w:r w:rsidR="00F017E6">
        <w:rPr>
          <w:b/>
        </w:rPr>
        <w:t xml:space="preserve">(BIT) </w:t>
      </w:r>
      <w:r w:rsidR="008D4F0C" w:rsidRPr="008D4F0C">
        <w:rPr>
          <w:b/>
        </w:rPr>
        <w:t>pour qu’une personne soit considérée comme au chômage ?</w:t>
      </w:r>
    </w:p>
    <w:p w14:paraId="4EB604C5" w14:textId="77777777" w:rsidR="00842A92" w:rsidRDefault="00842A92" w:rsidP="00842A92">
      <w:pPr>
        <w:ind w:left="-851"/>
      </w:pPr>
    </w:p>
    <w:p w14:paraId="37E1CBEA" w14:textId="77777777" w:rsidR="00842A92" w:rsidRPr="009767FF" w:rsidRDefault="009767FF" w:rsidP="00842A92">
      <w:pPr>
        <w:ind w:left="-851"/>
        <w:rPr>
          <w:b/>
          <w:bCs/>
        </w:rPr>
      </w:pPr>
      <w:r w:rsidRPr="009767FF">
        <w:rPr>
          <w:b/>
          <w:bCs/>
        </w:rPr>
        <w:t>4. Quelles sont les différentes catégories de demandeurs d’emploi retenues par Pôle emploi ?</w:t>
      </w:r>
    </w:p>
    <w:p w14:paraId="6C589B62" w14:textId="77777777" w:rsidR="00842A92" w:rsidRDefault="00842A92" w:rsidP="00842A92">
      <w:pPr>
        <w:ind w:left="-851"/>
      </w:pPr>
    </w:p>
    <w:p w14:paraId="1E4DF477" w14:textId="77777777" w:rsidR="008D4F0C" w:rsidRPr="008D4F0C" w:rsidRDefault="00842A92" w:rsidP="00842A92">
      <w:pPr>
        <w:ind w:left="-851"/>
        <w:rPr>
          <w:b/>
        </w:rPr>
      </w:pPr>
      <w:r>
        <w:rPr>
          <w:b/>
        </w:rPr>
        <w:t xml:space="preserve">4. </w:t>
      </w:r>
      <w:r w:rsidR="008D4F0C" w:rsidRPr="008D4F0C">
        <w:rPr>
          <w:b/>
        </w:rPr>
        <w:t>Comment la population active est-elle répartie ?</w:t>
      </w:r>
    </w:p>
    <w:p w14:paraId="2FA8486E" w14:textId="77777777" w:rsidR="00842A92" w:rsidRDefault="00842A92" w:rsidP="00842A92">
      <w:pPr>
        <w:ind w:left="-851"/>
      </w:pPr>
    </w:p>
    <w:p w14:paraId="65EF7D93" w14:textId="77777777" w:rsidR="008D4F0C" w:rsidRPr="008D4F0C" w:rsidRDefault="00842A92" w:rsidP="00842A92">
      <w:pPr>
        <w:ind w:left="-851"/>
        <w:rPr>
          <w:b/>
        </w:rPr>
      </w:pPr>
      <w:r>
        <w:rPr>
          <w:b/>
        </w:rPr>
        <w:t xml:space="preserve">5. </w:t>
      </w:r>
      <w:r w:rsidR="008D4F0C" w:rsidRPr="008D4F0C">
        <w:rPr>
          <w:b/>
        </w:rPr>
        <w:t>La comptabilisation de la population active inclue-t-elle les chômeurs ?</w:t>
      </w:r>
    </w:p>
    <w:p w14:paraId="2FB15389" w14:textId="77777777" w:rsidR="00842A92" w:rsidRDefault="00842A92" w:rsidP="00842A92">
      <w:pPr>
        <w:ind w:left="-851"/>
      </w:pPr>
    </w:p>
    <w:p w14:paraId="40DE6E29" w14:textId="77777777" w:rsidR="00613DAF" w:rsidRDefault="00842A92" w:rsidP="00842A92">
      <w:pPr>
        <w:ind w:left="-851"/>
        <w:rPr>
          <w:b/>
        </w:rPr>
      </w:pPr>
      <w:r>
        <w:rPr>
          <w:b/>
        </w:rPr>
        <w:t xml:space="preserve">6. </w:t>
      </w:r>
      <w:r w:rsidR="00613DAF">
        <w:rPr>
          <w:b/>
        </w:rPr>
        <w:t>Qui calcule le taux de chômage ? Faites un calcul approximatif de ce taux d’après les données fournies dans la vidéo en expliquant votre calcul.</w:t>
      </w:r>
    </w:p>
    <w:p w14:paraId="3034E7FF" w14:textId="77777777" w:rsidR="00842A92" w:rsidRDefault="00842A92" w:rsidP="00842A92">
      <w:pPr>
        <w:ind w:left="-851"/>
      </w:pPr>
    </w:p>
    <w:p w14:paraId="78B4F7F3" w14:textId="77777777" w:rsidR="00842A92" w:rsidRDefault="00842A92" w:rsidP="00842A92">
      <w:pPr>
        <w:ind w:left="-851"/>
      </w:pPr>
    </w:p>
    <w:p w14:paraId="51992F12" w14:textId="77777777" w:rsidR="00842A92" w:rsidRDefault="00842A92" w:rsidP="00842A92">
      <w:pPr>
        <w:ind w:left="-851"/>
      </w:pPr>
    </w:p>
    <w:p w14:paraId="7CAFA0E0" w14:textId="77777777" w:rsidR="00583C36" w:rsidRDefault="00842A92" w:rsidP="00842A92">
      <w:pPr>
        <w:ind w:left="-851"/>
      </w:pPr>
      <w:r>
        <w:br w:type="page"/>
      </w:r>
      <w:r>
        <w:lastRenderedPageBreak/>
        <w:t xml:space="preserve">7. </w:t>
      </w:r>
      <w:r w:rsidR="00583C36" w:rsidRPr="00613DAF">
        <w:rPr>
          <w:b/>
        </w:rPr>
        <w:t>Quel</w:t>
      </w:r>
      <w:r w:rsidR="008D4F0C">
        <w:rPr>
          <w:b/>
        </w:rPr>
        <w:t>s</w:t>
      </w:r>
      <w:r w:rsidR="00583C36" w:rsidRPr="00613DAF">
        <w:rPr>
          <w:b/>
        </w:rPr>
        <w:t xml:space="preserve"> </w:t>
      </w:r>
      <w:r w:rsidR="008D4F0C">
        <w:rPr>
          <w:b/>
        </w:rPr>
        <w:t>sont</w:t>
      </w:r>
      <w:r w:rsidR="00583C36" w:rsidRPr="00613DAF">
        <w:rPr>
          <w:b/>
        </w:rPr>
        <w:t xml:space="preserve"> l</w:t>
      </w:r>
      <w:r w:rsidR="008D4F0C">
        <w:rPr>
          <w:b/>
        </w:rPr>
        <w:t xml:space="preserve">es </w:t>
      </w:r>
      <w:r w:rsidR="00583C36" w:rsidRPr="00613DAF">
        <w:rPr>
          <w:b/>
        </w:rPr>
        <w:t>avantage</w:t>
      </w:r>
      <w:r w:rsidR="008D4F0C">
        <w:rPr>
          <w:b/>
        </w:rPr>
        <w:t>s</w:t>
      </w:r>
      <w:r w:rsidR="00583C36" w:rsidRPr="00613DAF">
        <w:rPr>
          <w:b/>
        </w:rPr>
        <w:t xml:space="preserve"> des données fournies par l’Insee</w:t>
      </w:r>
      <w:r w:rsidR="00583C36">
        <w:t> ?</w:t>
      </w:r>
    </w:p>
    <w:p w14:paraId="78BB9B52" w14:textId="77777777" w:rsidR="00842A92" w:rsidRDefault="00842A92" w:rsidP="00842A92">
      <w:pPr>
        <w:ind w:left="-851"/>
      </w:pPr>
    </w:p>
    <w:p w14:paraId="504292FF" w14:textId="77777777" w:rsidR="00842A92" w:rsidRDefault="00842A92" w:rsidP="00842A92">
      <w:pPr>
        <w:ind w:left="-851"/>
      </w:pPr>
    </w:p>
    <w:p w14:paraId="250E245E" w14:textId="77777777" w:rsidR="00842A92" w:rsidRDefault="00842A92" w:rsidP="00842A92">
      <w:pPr>
        <w:ind w:left="-851"/>
      </w:pPr>
    </w:p>
    <w:p w14:paraId="2A95FAEC" w14:textId="77777777" w:rsidR="00583C36" w:rsidRDefault="00842A92" w:rsidP="00842A92">
      <w:pPr>
        <w:ind w:left="-851"/>
      </w:pPr>
      <w:r>
        <w:rPr>
          <w:b/>
        </w:rPr>
        <w:t xml:space="preserve">8. </w:t>
      </w:r>
      <w:r w:rsidR="00F017E6" w:rsidRPr="00F017E6">
        <w:rPr>
          <w:b/>
        </w:rPr>
        <w:t>Quels sont les critères qui définissent une personne considérée en sous emploi</w:t>
      </w:r>
      <w:r w:rsidR="00F017E6">
        <w:t> ?</w:t>
      </w:r>
    </w:p>
    <w:p w14:paraId="56C8023B" w14:textId="77777777" w:rsidR="00842A92" w:rsidRDefault="00842A92" w:rsidP="00842A92">
      <w:pPr>
        <w:ind w:left="-851"/>
      </w:pPr>
    </w:p>
    <w:p w14:paraId="520A6ABF" w14:textId="77777777" w:rsidR="00842A92" w:rsidRDefault="00842A92" w:rsidP="00842A92">
      <w:pPr>
        <w:ind w:left="-851"/>
      </w:pPr>
    </w:p>
    <w:p w14:paraId="74AE0F01" w14:textId="77777777" w:rsidR="00842A92" w:rsidRDefault="00842A92" w:rsidP="00842A92">
      <w:pPr>
        <w:ind w:left="-851"/>
      </w:pPr>
    </w:p>
    <w:p w14:paraId="54828F99" w14:textId="77777777" w:rsidR="00F017E6" w:rsidRPr="00842A92" w:rsidRDefault="00842A92" w:rsidP="00842A92">
      <w:pPr>
        <w:ind w:left="-851"/>
        <w:rPr>
          <w:b/>
        </w:rPr>
      </w:pPr>
      <w:r>
        <w:rPr>
          <w:b/>
        </w:rPr>
        <w:t xml:space="preserve">9. </w:t>
      </w:r>
      <w:r w:rsidR="00F017E6" w:rsidRPr="00F017E6">
        <w:rPr>
          <w:b/>
        </w:rPr>
        <w:t>Ces personnes sont-elles considérées comme chômeur</w:t>
      </w:r>
      <w:r w:rsidR="00F017E6">
        <w:t xml:space="preserve"> </w:t>
      </w:r>
      <w:r w:rsidR="00F017E6" w:rsidRPr="00F017E6">
        <w:rPr>
          <w:b/>
        </w:rPr>
        <w:t>au sens du BIT</w:t>
      </w:r>
      <w:r w:rsidR="00F017E6">
        <w:t xml:space="preserve"> </w:t>
      </w:r>
      <w:r w:rsidR="00F017E6" w:rsidRPr="00842A92">
        <w:rPr>
          <w:b/>
        </w:rPr>
        <w:t>?</w:t>
      </w:r>
      <w:r w:rsidRPr="00842A92">
        <w:rPr>
          <w:b/>
        </w:rPr>
        <w:t xml:space="preserve"> Pourquoi ?</w:t>
      </w:r>
    </w:p>
    <w:p w14:paraId="2FCBD2B3" w14:textId="77777777" w:rsidR="00842A92" w:rsidRDefault="00842A92" w:rsidP="00842A92">
      <w:pPr>
        <w:ind w:left="-851"/>
      </w:pPr>
    </w:p>
    <w:p w14:paraId="395EE901" w14:textId="77777777" w:rsidR="00D845C7" w:rsidRDefault="00D845C7" w:rsidP="00842A92">
      <w:pPr>
        <w:ind w:left="-851"/>
      </w:pPr>
    </w:p>
    <w:p w14:paraId="091DAC40" w14:textId="77777777" w:rsidR="00D845C7" w:rsidRDefault="00D845C7" w:rsidP="00842A92">
      <w:pPr>
        <w:ind w:left="-851"/>
      </w:pPr>
    </w:p>
    <w:p w14:paraId="5265C168" w14:textId="77777777" w:rsidR="00F017E6" w:rsidRPr="00F017E6" w:rsidRDefault="00842A92" w:rsidP="00842A92">
      <w:pPr>
        <w:ind w:left="-851"/>
        <w:rPr>
          <w:b/>
        </w:rPr>
      </w:pPr>
      <w:r>
        <w:rPr>
          <w:b/>
        </w:rPr>
        <w:t xml:space="preserve">10. </w:t>
      </w:r>
      <w:r w:rsidR="00F017E6" w:rsidRPr="00F017E6">
        <w:rPr>
          <w:b/>
        </w:rPr>
        <w:t>Pourquoi, à votre avis l’Insee estime important de prendre en compte les personnes en situation de sous-emploi ?</w:t>
      </w:r>
    </w:p>
    <w:p w14:paraId="24B9886D" w14:textId="77777777" w:rsidR="00842A92" w:rsidRDefault="00842A92" w:rsidP="00842A92">
      <w:pPr>
        <w:ind w:left="-851"/>
      </w:pPr>
    </w:p>
    <w:p w14:paraId="7CB388AC" w14:textId="77777777" w:rsidR="00842A92" w:rsidRDefault="00842A92" w:rsidP="00842A92">
      <w:pPr>
        <w:ind w:left="-851"/>
      </w:pPr>
    </w:p>
    <w:p w14:paraId="0E8F2ED7" w14:textId="77777777" w:rsidR="00D845C7" w:rsidRDefault="00D845C7" w:rsidP="00842A92">
      <w:pPr>
        <w:ind w:left="-851"/>
      </w:pPr>
    </w:p>
    <w:p w14:paraId="2604A76D" w14:textId="77777777" w:rsidR="00842A92" w:rsidRDefault="00842A92" w:rsidP="00842A92">
      <w:pPr>
        <w:ind w:left="-851"/>
      </w:pPr>
    </w:p>
    <w:p w14:paraId="1B97D8B7" w14:textId="77777777" w:rsidR="00F1711F" w:rsidRPr="00F1711F" w:rsidRDefault="00842A92" w:rsidP="00842A92">
      <w:pPr>
        <w:ind w:left="-851"/>
        <w:rPr>
          <w:b/>
        </w:rPr>
      </w:pPr>
      <w:r>
        <w:rPr>
          <w:b/>
        </w:rPr>
        <w:t xml:space="preserve">11. </w:t>
      </w:r>
      <w:r w:rsidR="00F1711F" w:rsidRPr="00F1711F">
        <w:rPr>
          <w:b/>
        </w:rPr>
        <w:t>Expliquez ce qu’est le « halo du chômage »</w:t>
      </w:r>
    </w:p>
    <w:p w14:paraId="2B61AF56" w14:textId="77777777" w:rsidR="00842A92" w:rsidRDefault="00842A92" w:rsidP="00842A92">
      <w:pPr>
        <w:ind w:left="-851"/>
      </w:pPr>
    </w:p>
    <w:p w14:paraId="5D903B53" w14:textId="77777777" w:rsidR="00842A92" w:rsidRDefault="00842A92" w:rsidP="00842A92">
      <w:pPr>
        <w:ind w:left="-851"/>
      </w:pPr>
    </w:p>
    <w:p w14:paraId="0140CB21" w14:textId="77777777" w:rsidR="00842A92" w:rsidRDefault="00842A92" w:rsidP="00842A92">
      <w:pPr>
        <w:ind w:left="-851"/>
      </w:pPr>
    </w:p>
    <w:p w14:paraId="2DBD5AA6" w14:textId="77777777" w:rsidR="00842A92" w:rsidRDefault="00842A92" w:rsidP="00842A92">
      <w:pPr>
        <w:ind w:left="-851"/>
      </w:pPr>
    </w:p>
    <w:p w14:paraId="544B6BD8" w14:textId="77777777" w:rsidR="00842A92" w:rsidRDefault="00842A92" w:rsidP="00842A92">
      <w:pPr>
        <w:ind w:left="-851"/>
      </w:pPr>
    </w:p>
    <w:p w14:paraId="6C752521" w14:textId="77777777" w:rsidR="00F1711F" w:rsidRPr="00842A92" w:rsidRDefault="00842A92" w:rsidP="00842A92">
      <w:pPr>
        <w:ind w:left="-851"/>
        <w:rPr>
          <w:b/>
        </w:rPr>
      </w:pPr>
      <w:r>
        <w:rPr>
          <w:b/>
        </w:rPr>
        <w:t xml:space="preserve">12. </w:t>
      </w:r>
      <w:r w:rsidR="00F1711F" w:rsidRPr="00842A92">
        <w:rPr>
          <w:b/>
        </w:rPr>
        <w:t>Pour conclure, peut-on dire que l’enquête emploi n’est utile que pour calculer le taux de chômage ?</w:t>
      </w:r>
    </w:p>
    <w:p w14:paraId="651E5B79" w14:textId="77777777" w:rsidR="00F017E6" w:rsidRDefault="00F017E6" w:rsidP="00842A92">
      <w:pPr>
        <w:ind w:left="-851"/>
      </w:pPr>
    </w:p>
    <w:p w14:paraId="58A80DCB" w14:textId="77777777" w:rsidR="00842A92" w:rsidRDefault="00842A92" w:rsidP="00842A92">
      <w:pPr>
        <w:ind w:left="-851"/>
      </w:pPr>
    </w:p>
    <w:p w14:paraId="4226009C" w14:textId="77777777" w:rsidR="00F017E6" w:rsidRDefault="00F017E6" w:rsidP="00842A92">
      <w:pPr>
        <w:ind w:left="-851"/>
      </w:pPr>
    </w:p>
    <w:sectPr w:rsidR="00F017E6" w:rsidSect="00842A92">
      <w:pgSz w:w="11906" w:h="16838"/>
      <w:pgMar w:top="568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6"/>
    <w:rsid w:val="00267ED8"/>
    <w:rsid w:val="003B6713"/>
    <w:rsid w:val="00583C36"/>
    <w:rsid w:val="00597AC2"/>
    <w:rsid w:val="00613DAF"/>
    <w:rsid w:val="00842A92"/>
    <w:rsid w:val="008D4F0C"/>
    <w:rsid w:val="009767FF"/>
    <w:rsid w:val="00D83C6A"/>
    <w:rsid w:val="00D845C7"/>
    <w:rsid w:val="00E456F3"/>
    <w:rsid w:val="00F017E6"/>
    <w:rsid w:val="00F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2128"/>
  <w15:chartTrackingRefBased/>
  <w15:docId w15:val="{27F6260C-B68B-460F-A4B1-46017075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C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767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67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3C36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B67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671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3B67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9767F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67F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767F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AJLLsL2m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879F-76C5-4611-9991-239A8AA1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Links>
    <vt:vector size="6" baseType="variant"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https://www.youtube.com/watch?v=0AJLLsL2mZg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cp:lastModifiedBy>Caroline</cp:lastModifiedBy>
  <cp:revision>2</cp:revision>
  <cp:lastPrinted>2020-12-03T10:57:00Z</cp:lastPrinted>
  <dcterms:created xsi:type="dcterms:W3CDTF">2020-12-03T10:58:00Z</dcterms:created>
  <dcterms:modified xsi:type="dcterms:W3CDTF">2020-12-03T10:58:00Z</dcterms:modified>
</cp:coreProperties>
</file>